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EE8" w:rsidRDefault="00983DA2" w:rsidP="00983DA2">
      <w:pPr>
        <w:jc w:val="center"/>
      </w:pPr>
      <w:r>
        <w:t>Bio for Andy Imparato</w:t>
      </w:r>
    </w:p>
    <w:p w:rsidR="00983DA2" w:rsidRDefault="00983DA2" w:rsidP="00983DA2">
      <w:r>
        <w:t>Andy Imparato began work in February</w:t>
      </w:r>
      <w:r w:rsidR="00FA10BF">
        <w:t xml:space="preserve"> of 2020</w:t>
      </w:r>
      <w:r>
        <w:t xml:space="preserve"> as the Executive Director of Disability Rights California (DRC) after a high impact career in Washington, DC in disability advocacy and policy. </w:t>
      </w:r>
      <w:r w:rsidR="008752EA">
        <w:t xml:space="preserve">DRC is the federally funded legal services agency that serves Californians with all disabilities across the age spectrum. </w:t>
      </w:r>
      <w:r>
        <w:t xml:space="preserve"> While in DC, Imparato served as the Disability Policy Director for Chairman Tom Harkin on the US Senate Committee on Health, Education, Labor and Pensions</w:t>
      </w:r>
      <w:r w:rsidR="00FA10BF">
        <w:t>,</w:t>
      </w:r>
      <w:r>
        <w:t xml:space="preserve"> as President and CEO of the American Association of People with Disabilities, </w:t>
      </w:r>
      <w:r w:rsidR="00FA10BF">
        <w:t xml:space="preserve">and as Executive Director of the Association of University Centers on Disabilities, </w:t>
      </w:r>
      <w:r>
        <w:t xml:space="preserve">among other roles.  Since joining DRC, Imparato has worked in coalition to </w:t>
      </w:r>
      <w:r w:rsidR="00D04B28">
        <w:t xml:space="preserve">prioritize high-risk people with disabilities for vaccines, to </w:t>
      </w:r>
      <w:r w:rsidR="00FA10BF">
        <w:t>improve</w:t>
      </w:r>
      <w:r>
        <w:t xml:space="preserve"> vital programs and services for people with disabilities and older adults</w:t>
      </w:r>
      <w:r w:rsidR="00FA10BF">
        <w:t>,</w:t>
      </w:r>
      <w:r>
        <w:t xml:space="preserve"> and to prevent discrimination on the basis of disability and age </w:t>
      </w:r>
      <w:r w:rsidR="00FA10BF">
        <w:t>in the context of crisis standards of care and healthcare rationing during the pandemic</w:t>
      </w:r>
      <w:r>
        <w:t>.</w:t>
      </w:r>
      <w:r w:rsidR="00D04B28">
        <w:t xml:space="preserve"> In February, President Biden appointed Imparato to the Biden Harris COVID-19 Health Equity Task Force, which is developing recommendations for the White House COVID-19 response team.</w:t>
      </w:r>
      <w:r>
        <w:t xml:space="preserve">  </w:t>
      </w:r>
      <w:r w:rsidR="00D04B28">
        <w:t>Imparato</w:t>
      </w:r>
      <w:r>
        <w:t xml:space="preserve"> grew up in </w:t>
      </w:r>
      <w:r w:rsidR="00FA10BF">
        <w:t>Los Angeles</w:t>
      </w:r>
      <w:r>
        <w:t xml:space="preserve"> and is a graduate of Stanford Law School.  His perspective is informed by his lived experience with bipolar disorder.</w:t>
      </w:r>
      <w:bookmarkStart w:id="0" w:name="_GoBack"/>
      <w:bookmarkEnd w:id="0"/>
    </w:p>
    <w:sectPr w:rsidR="0098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A2"/>
    <w:rsid w:val="00025EB9"/>
    <w:rsid w:val="007255DC"/>
    <w:rsid w:val="00845EE8"/>
    <w:rsid w:val="008752EA"/>
    <w:rsid w:val="00983DA2"/>
    <w:rsid w:val="00D04B28"/>
    <w:rsid w:val="00F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E96D"/>
  <w15:chartTrackingRefBased/>
  <w15:docId w15:val="{FA0A5E2A-E897-4C17-87A6-BD498A97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M. Nix</dc:creator>
  <cp:keywords/>
  <dc:description/>
  <cp:lastModifiedBy>Andy Imparato</cp:lastModifiedBy>
  <cp:revision>2</cp:revision>
  <dcterms:created xsi:type="dcterms:W3CDTF">2021-03-24T13:18:00Z</dcterms:created>
  <dcterms:modified xsi:type="dcterms:W3CDTF">2021-03-24T13:18:00Z</dcterms:modified>
</cp:coreProperties>
</file>